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2"/>
      </w:tblGrid>
      <w:tr w:rsidR="002410BF" w:rsidRPr="004E7FE8" w14:paraId="604AF759" w14:textId="77777777" w:rsidTr="0061253F">
        <w:trPr>
          <w:cantSplit/>
          <w:trHeight w:val="2161"/>
        </w:trPr>
        <w:tc>
          <w:tcPr>
            <w:tcW w:w="9832" w:type="dxa"/>
          </w:tcPr>
          <w:p w14:paraId="65C91BB2" w14:textId="049993E0" w:rsidR="002410BF" w:rsidRPr="0088021D" w:rsidRDefault="002410BF" w:rsidP="0061253F">
            <w:pPr>
              <w:ind w:right="-1"/>
              <w:rPr>
                <w:rStyle w:val="Strk"/>
                <w:rFonts w:eastAsiaTheme="majorEastAsia"/>
              </w:rPr>
            </w:pPr>
            <w:r w:rsidRPr="0088021D">
              <w:rPr>
                <w:rStyle w:val="Strk"/>
                <w:rFonts w:eastAsiaTheme="majorEastAsia"/>
              </w:rPr>
              <w:t>Restkoncentrationer, EU-indberetninger 20</w:t>
            </w:r>
            <w:r w:rsidR="00E97ABE">
              <w:rPr>
                <w:rStyle w:val="Strk"/>
                <w:rFonts w:eastAsiaTheme="majorEastAsia"/>
              </w:rPr>
              <w:t>2</w:t>
            </w:r>
            <w:r w:rsidR="00506C54">
              <w:rPr>
                <w:rStyle w:val="Strk"/>
                <w:rFonts w:eastAsiaTheme="majorEastAsia"/>
              </w:rPr>
              <w:t>1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>
              <w:rPr>
                <w:rStyle w:val="Strk"/>
                <w:rFonts w:eastAsiaTheme="majorEastAsia"/>
              </w:rPr>
              <w:t>–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>
              <w:rPr>
                <w:rStyle w:val="Strk"/>
                <w:rFonts w:eastAsiaTheme="majorEastAsia"/>
              </w:rPr>
              <w:t>Får</w:t>
            </w:r>
            <w:r w:rsidR="000508F0">
              <w:rPr>
                <w:rStyle w:val="Strk"/>
                <w:rFonts w:eastAsiaTheme="majorEastAsia"/>
              </w:rPr>
              <w:t xml:space="preserve"> og geder</w:t>
            </w:r>
          </w:p>
          <w:p w14:paraId="6F387738" w14:textId="77777777" w:rsidR="002410BF" w:rsidRPr="004E7FE8" w:rsidRDefault="002410BF" w:rsidP="0061253F">
            <w:pPr>
              <w:rPr>
                <w:rFonts w:cs="Arial"/>
                <w:szCs w:val="22"/>
              </w:rPr>
            </w:pPr>
            <w:r w:rsidRPr="004E7FE8">
              <w:rPr>
                <w:rFonts w:cs="Arial"/>
                <w:szCs w:val="22"/>
              </w:rPr>
              <w:t xml:space="preserve"> </w:t>
            </w:r>
            <w:bookmarkStart w:id="0" w:name="NavnTO"/>
            <w:bookmarkEnd w:id="0"/>
            <w:r w:rsidRPr="004E7FE8">
              <w:rPr>
                <w:rFonts w:cs="Arial"/>
                <w:szCs w:val="22"/>
              </w:rPr>
              <w:t xml:space="preserve"> </w:t>
            </w:r>
          </w:p>
          <w:p w14:paraId="64428D56" w14:textId="77777777" w:rsidR="002410BF" w:rsidRPr="004E7FE8" w:rsidRDefault="002410BF" w:rsidP="0061253F">
            <w:pPr>
              <w:rPr>
                <w:rFonts w:cs="Arial"/>
                <w:szCs w:val="22"/>
              </w:rPr>
            </w:pPr>
            <w:bookmarkStart w:id="1" w:name="AdresseET"/>
            <w:bookmarkEnd w:id="1"/>
            <w:r w:rsidRPr="004E7FE8">
              <w:rPr>
                <w:rFonts w:cs="Arial"/>
                <w:szCs w:val="22"/>
              </w:rPr>
              <w:t xml:space="preserve"> </w:t>
            </w:r>
            <w:bookmarkStart w:id="2" w:name="AdresseTO"/>
            <w:bookmarkEnd w:id="2"/>
            <w:r w:rsidRPr="004E7FE8">
              <w:rPr>
                <w:rFonts w:cs="Arial"/>
                <w:szCs w:val="22"/>
              </w:rPr>
              <w:t xml:space="preserve"> </w:t>
            </w:r>
            <w:bookmarkStart w:id="3" w:name="AdresseTRE"/>
            <w:bookmarkEnd w:id="3"/>
          </w:p>
          <w:p w14:paraId="68350EF5" w14:textId="77777777" w:rsidR="002410BF" w:rsidRPr="004E7FE8" w:rsidRDefault="002410BF" w:rsidP="0061253F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bookmarkStart w:id="4" w:name="Postnr"/>
            <w:bookmarkEnd w:id="4"/>
            <w:r w:rsidRPr="004E7FE8">
              <w:rPr>
                <w:rFonts w:cs="Arial"/>
                <w:szCs w:val="22"/>
              </w:rPr>
              <w:t xml:space="preserve"> </w:t>
            </w:r>
            <w:bookmarkStart w:id="5" w:name="By"/>
            <w:bookmarkEnd w:id="5"/>
          </w:p>
          <w:p w14:paraId="568BAA5D" w14:textId="2992ED9F" w:rsidR="002410BF" w:rsidRPr="0086268F" w:rsidRDefault="002410BF" w:rsidP="0061253F">
            <w:pPr>
              <w:ind w:right="-1"/>
            </w:pPr>
            <w:bookmarkStart w:id="6" w:name="Land"/>
            <w:bookmarkEnd w:id="6"/>
            <w:r w:rsidRPr="00C22607">
              <w:t>I 20</w:t>
            </w:r>
            <w:r w:rsidR="00E97ABE" w:rsidRPr="00C22607">
              <w:t>2</w:t>
            </w:r>
            <w:r w:rsidR="00C22607" w:rsidRPr="00C22607">
              <w:t>1</w:t>
            </w:r>
            <w:r w:rsidRPr="00C22607">
              <w:t xml:space="preserve"> blev i alt </w:t>
            </w:r>
            <w:r w:rsidR="00C22607" w:rsidRPr="00C22607">
              <w:t>43</w:t>
            </w:r>
            <w:r w:rsidRPr="00C22607">
              <w:t xml:space="preserve"> prøver fra får </w:t>
            </w:r>
            <w:r w:rsidR="000508F0" w:rsidRPr="00C22607">
              <w:t xml:space="preserve">og geder </w:t>
            </w:r>
            <w:r w:rsidRPr="00C22607">
              <w:t xml:space="preserve">undersøgt for flere forskellige stoffer. Der blev fundet </w:t>
            </w:r>
            <w:r w:rsidR="00C22607" w:rsidRPr="00C22607">
              <w:t>tre</w:t>
            </w:r>
            <w:r w:rsidRPr="00C22607">
              <w:t xml:space="preserve"> tilfælde af overskridelse af grænseværdien for </w:t>
            </w:r>
            <w:r w:rsidR="00C22607" w:rsidRPr="00C22607">
              <w:t>kobber</w:t>
            </w:r>
            <w:r w:rsidRPr="00C22607">
              <w:t>.</w:t>
            </w:r>
            <w:r w:rsidRPr="0086268F">
              <w:t xml:space="preserve"> </w:t>
            </w:r>
          </w:p>
          <w:p w14:paraId="47139810" w14:textId="77777777" w:rsidR="002410BF" w:rsidRDefault="002410BF" w:rsidP="0061253F">
            <w:pPr>
              <w:ind w:right="-1"/>
            </w:pPr>
          </w:p>
          <w:p w14:paraId="55BD7554" w14:textId="77777777" w:rsidR="002410BF" w:rsidRPr="00752B27" w:rsidRDefault="002410BF" w:rsidP="0061253F">
            <w:pPr>
              <w:ind w:right="-1"/>
            </w:pPr>
            <w:r>
              <w:t xml:space="preserve">Bemærk at nogle prøver undersøges for flere stofgrupper. Derfor er antallet af analyser højere end antallet af prøver  </w:t>
            </w:r>
          </w:p>
        </w:tc>
      </w:tr>
    </w:tbl>
    <w:p w14:paraId="36FFF763" w14:textId="77777777" w:rsidR="002410BF" w:rsidRDefault="002410BF" w:rsidP="002410BF">
      <w:pPr>
        <w:rPr>
          <w:szCs w:val="22"/>
        </w:rPr>
      </w:pPr>
      <w:r>
        <w:rPr>
          <w:szCs w:val="22"/>
        </w:rPr>
        <w:t xml:space="preserve">Analyserne omfatter følgende stofgrupper: </w:t>
      </w:r>
    </w:p>
    <w:p w14:paraId="14C25394" w14:textId="77777777" w:rsidR="002410BF" w:rsidRPr="00506C54" w:rsidRDefault="002410BF" w:rsidP="002410BF">
      <w:pPr>
        <w:rPr>
          <w:color w:val="FF0000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5127"/>
        <w:gridCol w:w="2872"/>
      </w:tblGrid>
      <w:tr w:rsidR="002410BF" w:rsidRPr="00506C54" w14:paraId="5604765C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D1A98" w14:textId="77777777" w:rsidR="002410BF" w:rsidRPr="00506C54" w:rsidRDefault="002410BF" w:rsidP="006125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06C54">
              <w:rPr>
                <w:rFonts w:ascii="Times New Roman" w:hAnsi="Times New Roman"/>
                <w:b/>
                <w:bCs/>
                <w:sz w:val="18"/>
                <w:szCs w:val="18"/>
              </w:rPr>
              <w:t>​</w:t>
            </w:r>
            <w:r w:rsidRPr="00506C54">
              <w:rPr>
                <w:b/>
                <w:bCs/>
                <w:sz w:val="18"/>
                <w:szCs w:val="18"/>
              </w:rPr>
              <w:t>Stofgruppe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24482" w14:textId="77777777" w:rsidR="002410BF" w:rsidRPr="00506C54" w:rsidRDefault="002410BF" w:rsidP="006125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06C54">
              <w:rPr>
                <w:b/>
                <w:bCs/>
                <w:sz w:val="18"/>
                <w:szCs w:val="18"/>
              </w:rPr>
              <w:t>Stofnavn</w:t>
            </w:r>
            <w:r w:rsidRPr="00506C54">
              <w:rPr>
                <w:rFonts w:ascii="Times New Roman" w:hAnsi="Times New Roman"/>
                <w:b/>
                <w:bCs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B22D7" w14:textId="77777777" w:rsidR="002410BF" w:rsidRPr="00506C54" w:rsidRDefault="002410BF" w:rsidP="0061253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06C54">
              <w:rPr>
                <w:b/>
                <w:bCs/>
                <w:sz w:val="18"/>
                <w:szCs w:val="18"/>
              </w:rPr>
              <w:t>Antal analyser</w:t>
            </w:r>
          </w:p>
        </w:tc>
      </w:tr>
      <w:tr w:rsidR="002410BF" w:rsidRPr="00506C54" w14:paraId="61F3BD8F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D829D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A1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876AF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Stilbener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DF384" w14:textId="4E13B21F" w:rsidR="002410BF" w:rsidRPr="00506C54" w:rsidRDefault="00C22607" w:rsidP="009F116C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410BF" w:rsidRPr="00506C54" w14:paraId="51799D98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BF00A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A2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48858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506C54">
              <w:rPr>
                <w:sz w:val="18"/>
                <w:szCs w:val="18"/>
              </w:rPr>
              <w:t>Antithyreoid</w:t>
            </w:r>
            <w:proofErr w:type="spellEnd"/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9A92" w14:textId="64A53CF4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410BF" w:rsidRPr="00506C54" w14:paraId="75AD5A1C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F9FCB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A3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204D7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Steroider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07AA1" w14:textId="322059D9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410BF" w:rsidRPr="00506C54" w14:paraId="212D0AF4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6EC65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A4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79ADD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506C54">
              <w:rPr>
                <w:sz w:val="18"/>
                <w:szCs w:val="18"/>
              </w:rPr>
              <w:t>Resorcylsyre</w:t>
            </w:r>
            <w:proofErr w:type="spellEnd"/>
            <w:r w:rsidRPr="00506C54">
              <w:rPr>
                <w:sz w:val="18"/>
                <w:szCs w:val="18"/>
              </w:rPr>
              <w:t xml:space="preserve"> laktoner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CBE4B" w14:textId="1E23A151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410BF" w:rsidRPr="00506C54" w14:paraId="5691505C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A05F6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A5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3879C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Beta-agonister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2BF6" w14:textId="57F05ED7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410BF" w:rsidRPr="00506C54" w14:paraId="1AC96430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4CB04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A6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D1A04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Forbudte stoffer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BE2D2" w14:textId="2C5614B8" w:rsidR="002410BF" w:rsidRPr="00506C54" w:rsidRDefault="00C22607" w:rsidP="009F116C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410BF" w:rsidRPr="00506C54" w14:paraId="774DAF86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54D5F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5F760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Antibakterielle stoffer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FEAC1" w14:textId="7D659328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2410BF" w:rsidRPr="00506C54" w14:paraId="39F8568E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39778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B2a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6D718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506C54">
              <w:rPr>
                <w:sz w:val="18"/>
                <w:szCs w:val="18"/>
              </w:rPr>
              <w:t>Anthelmintika</w:t>
            </w:r>
            <w:proofErr w:type="spellEnd"/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6A156" w14:textId="634F805A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410BF" w:rsidRPr="00506C54" w14:paraId="72862D43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D583C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B2b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EB6B0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Coccidiosemidler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33CF5" w14:textId="7BFBF720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410BF" w:rsidRPr="00506C54" w14:paraId="73B1359E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34E44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B2c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E41F8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506C54">
              <w:rPr>
                <w:sz w:val="18"/>
                <w:szCs w:val="18"/>
              </w:rPr>
              <w:t>Pyrethroider</w:t>
            </w:r>
            <w:proofErr w:type="spellEnd"/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BAF0" w14:textId="0C447F30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410BF" w:rsidRPr="00506C54" w14:paraId="7B5A6CFE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2E396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B2d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1E5B5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Beroligende midler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201A" w14:textId="3AD011F4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410BF" w:rsidRPr="00506C54" w14:paraId="4252D6B6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44D86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B2e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EF442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Non-</w:t>
            </w:r>
            <w:proofErr w:type="spellStart"/>
            <w:r w:rsidRPr="00506C54">
              <w:rPr>
                <w:sz w:val="18"/>
                <w:szCs w:val="18"/>
              </w:rPr>
              <w:t>steroide</w:t>
            </w:r>
            <w:proofErr w:type="spellEnd"/>
            <w:r w:rsidRPr="00506C54">
              <w:rPr>
                <w:sz w:val="18"/>
                <w:szCs w:val="18"/>
              </w:rPr>
              <w:t xml:space="preserve"> antiinflammatoriske midler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D5501" w14:textId="5B4D9C59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410BF" w:rsidRPr="00506C54" w14:paraId="1F272E5D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3EBAA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B3a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4DA02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Organiske klorforbindelser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654E" w14:textId="4B73F2F3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410BF" w:rsidRPr="00506C54" w14:paraId="1EDADD57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A7522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B3b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C80E8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Organiske fosforforbindelser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F8CE" w14:textId="3A3C2E58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410BF" w:rsidRPr="00506C54" w14:paraId="5F3C745F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A18AA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B3c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1053A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Kemiske grundstoffer</w:t>
            </w: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6940" w14:textId="331B4040" w:rsidR="002410BF" w:rsidRPr="00506C54" w:rsidRDefault="00157F24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410BF" w:rsidRPr="00506C54" w14:paraId="10D38495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93C3A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  <w:r w:rsidRPr="00506C54">
              <w:rPr>
                <w:sz w:val="18"/>
                <w:szCs w:val="18"/>
              </w:rPr>
              <w:t>B3d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83D22" w14:textId="77777777" w:rsidR="002410BF" w:rsidRPr="00506C54" w:rsidRDefault="002410BF" w:rsidP="0061253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506C54">
              <w:rPr>
                <w:sz w:val="18"/>
                <w:szCs w:val="18"/>
              </w:rPr>
              <w:t>Mykotoksiner</w:t>
            </w:r>
            <w:proofErr w:type="spellEnd"/>
            <w:r w:rsidRPr="00506C54">
              <w:rPr>
                <w:rFonts w:ascii="Times New Roman" w:hAnsi="Times New Roman"/>
                <w:sz w:val="18"/>
                <w:szCs w:val="18"/>
              </w:rPr>
              <w:t>​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26CF" w14:textId="4656261A" w:rsidR="002410BF" w:rsidRPr="00506C54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C0195" w:rsidRPr="00506C54" w14:paraId="22BD4E9C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F025" w14:textId="77777777" w:rsidR="000C0195" w:rsidRPr="00506C54" w:rsidRDefault="000C0195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B3f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6EC5" w14:textId="77777777" w:rsidR="000C0195" w:rsidRPr="00506C54" w:rsidRDefault="000C0195" w:rsidP="0061253F">
            <w:pPr>
              <w:spacing w:line="240" w:lineRule="auto"/>
              <w:rPr>
                <w:sz w:val="18"/>
                <w:szCs w:val="18"/>
              </w:rPr>
            </w:pPr>
            <w:r w:rsidRPr="00506C54">
              <w:rPr>
                <w:sz w:val="18"/>
                <w:szCs w:val="18"/>
              </w:rPr>
              <w:t>Andre stoffer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3F4E" w14:textId="488777A6" w:rsidR="000C0195" w:rsidRPr="00506C54" w:rsidDel="000C0195" w:rsidRDefault="00C22607" w:rsidP="0061253F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410BF" w:rsidRPr="00506C54" w14:paraId="0C347B23" w14:textId="77777777" w:rsidTr="0061253F">
        <w:trPr>
          <w:tblCellSpacing w:w="0" w:type="dxa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74C9" w14:textId="77777777" w:rsidR="002410BF" w:rsidRPr="00506C54" w:rsidRDefault="002410BF" w:rsidP="0061253F">
            <w:pPr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506C54">
              <w:rPr>
                <w:rFonts w:cs="Arial"/>
                <w:b/>
                <w:bCs/>
                <w:sz w:val="18"/>
                <w:szCs w:val="18"/>
              </w:rPr>
              <w:t>Antal analyser i alt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331E" w14:textId="77777777" w:rsidR="002410BF" w:rsidRPr="00506C54" w:rsidRDefault="002410BF" w:rsidP="0061253F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AF30" w14:textId="1887E0D9" w:rsidR="002410BF" w:rsidRPr="00506C54" w:rsidRDefault="00C22607" w:rsidP="0061253F">
            <w:pPr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bookmarkStart w:id="7" w:name="_GoBack"/>
            <w:r>
              <w:rPr>
                <w:b/>
                <w:bCs/>
                <w:sz w:val="18"/>
                <w:szCs w:val="18"/>
              </w:rPr>
              <w:t>6</w:t>
            </w:r>
            <w:bookmarkEnd w:id="7"/>
            <w:r w:rsidR="002D28F5"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5464B81E" w14:textId="77777777" w:rsidR="00D63184" w:rsidRDefault="00D63184"/>
    <w:sectPr w:rsidR="00D631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/irnNz0jyt8ePLm4J+Ck6eZDqjWdVeRdikc9FNZ+BWmYV02M07hicDNIECUeKzGi"/>
  </w:docVars>
  <w:rsids>
    <w:rsidRoot w:val="002410BF"/>
    <w:rsid w:val="00047ACF"/>
    <w:rsid w:val="000508F0"/>
    <w:rsid w:val="00074B7D"/>
    <w:rsid w:val="000855B9"/>
    <w:rsid w:val="000C0195"/>
    <w:rsid w:val="00115960"/>
    <w:rsid w:val="00157F24"/>
    <w:rsid w:val="002410BF"/>
    <w:rsid w:val="002D28F5"/>
    <w:rsid w:val="003800E1"/>
    <w:rsid w:val="0047253A"/>
    <w:rsid w:val="00506C54"/>
    <w:rsid w:val="00541141"/>
    <w:rsid w:val="009F116C"/>
    <w:rsid w:val="00A678BD"/>
    <w:rsid w:val="00C22607"/>
    <w:rsid w:val="00CA5829"/>
    <w:rsid w:val="00D63184"/>
    <w:rsid w:val="00E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E47A"/>
  <w15:chartTrackingRefBased/>
  <w15:docId w15:val="{9A918EAC-A5EB-4108-9FE9-A3987732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0BF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2410BF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2410BF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1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195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7A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97AB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97ABE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7A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7ABE"/>
    <w:rPr>
      <w:rFonts w:ascii="Georgia" w:eastAsia="Times New Roman" w:hAnsi="Georgia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0967b6596d4100821143b50baa8132 xmlns="fc6c9edb-54ca-4983-bbb5-a7441cb1e5ad">
      <Terms xmlns="http://schemas.microsoft.com/office/infopath/2007/PartnerControls"/>
    </o50967b6596d4100821143b50baa8132>
    <k6ba0e2cdc954060bf98901085f87687 xmlns="fc6c9edb-54ca-4983-bbb5-a7441cb1e5ad">
      <Terms xmlns="http://schemas.microsoft.com/office/infopath/2007/PartnerControls"/>
    </k6ba0e2cdc954060bf98901085f87687>
    <l09c858831b94586a3a92b9ef4213af5 xmlns="fc6c9edb-54ca-4983-bbb5-a7441cb1e5ad">
      <Terms xmlns="http://schemas.microsoft.com/office/infopath/2007/PartnerControls"/>
    </l09c858831b94586a3a92b9ef4213af5>
    <PublishingStartDate xmlns="http://schemas.microsoft.com/sharepoint/v3" xsi:nil="true"/>
    <PublishingExpirationDate xmlns="http://schemas.microsoft.com/sharepoint/v3" xsi:nil="true"/>
    <_dlc_DocId xmlns="fc6c9edb-54ca-4983-bbb5-a7441cb1e5ad">FHJ7X33MQPSC-2-18671</_dlc_DocId>
    <pf1b0d6ca07b40de863d61feaad3bb70 xmlns="fc6c9edb-54ca-4983-bbb5-a7441cb1e5ad">
      <Terms xmlns="http://schemas.microsoft.com/office/infopath/2007/PartnerControls"/>
    </pf1b0d6ca07b40de863d61feaad3bb70>
    <k422bc72e0ae4180884bc2c40555b078 xmlns="fc6c9edb-54ca-4983-bbb5-a7441cb1e5ad">
      <Terms xmlns="http://schemas.microsoft.com/office/infopath/2007/PartnerControls"/>
    </k422bc72e0ae4180884bc2c40555b078>
    <_dlc_DocIdUrl xmlns="fc6c9edb-54ca-4983-bbb5-a7441cb1e5ad">
      <Url>https://test-foedevarestyrelsen.dk/_layouts/15/DocIdRedir.aspx?ID=FHJ7X33MQPSC-2-18671</Url>
      <Description>FHJ7X33MQPSC-2-18671</Description>
    </_dlc_DocIdUrl>
    <TaxCatchAll xmlns="fc6c9edb-54ca-4983-bbb5-a7441cb1e5ad"/>
    <p76ece098e494574abf39db544cc9cae xmlns="fc6c9edb-54ca-4983-bbb5-a7441cb1e5ad">
      <Terms xmlns="http://schemas.microsoft.com/office/infopath/2007/PartnerControls"/>
    </p76ece098e494574abf39db544cc9ca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F4377-C4B4-41BF-848C-71187199E7C2}"/>
</file>

<file path=customXml/itemProps2.xml><?xml version="1.0" encoding="utf-8"?>
<ds:datastoreItem xmlns:ds="http://schemas.openxmlformats.org/officeDocument/2006/customXml" ds:itemID="{DE5C2071-B6D1-48C9-B207-44CA05FA1166}"/>
</file>

<file path=customXml/itemProps3.xml><?xml version="1.0" encoding="utf-8"?>
<ds:datastoreItem xmlns:ds="http://schemas.openxmlformats.org/officeDocument/2006/customXml" ds:itemID="{45B7D9C9-A248-4007-B1C7-75B04FB4BC16}"/>
</file>

<file path=customXml/itemProps4.xml><?xml version="1.0" encoding="utf-8"?>
<ds:datastoreItem xmlns:ds="http://schemas.openxmlformats.org/officeDocument/2006/customXml" ds:itemID="{C3FA5045-B747-4229-BBC0-76235AFEA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Kragelund (FVST)</dc:creator>
  <cp:keywords/>
  <dc:description/>
  <cp:lastModifiedBy>Helene Rugbjerg</cp:lastModifiedBy>
  <cp:revision>7</cp:revision>
  <cp:lastPrinted>2019-09-20T09:13:00Z</cp:lastPrinted>
  <dcterms:created xsi:type="dcterms:W3CDTF">2022-10-12T09:05:00Z</dcterms:created>
  <dcterms:modified xsi:type="dcterms:W3CDTF">2023-01-11T15:09:00Z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507aaaf8-5b2b-457f-8b68-c03e4bd0edf9</vt:lpwstr>
  </property>
  <property fmtid="{D5CDD505-2E9C-101B-9397-08002B2CF9AE}" pid="3" name="ContentTypeId">
    <vt:lpwstr>0x010100E7FB0231AD0B1C41878E5F66B29D8B4E</vt:lpwstr>
  </property>
</Properties>
</file>